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9E20" w14:textId="77777777" w:rsidR="00A07B75" w:rsidRPr="00820753" w:rsidRDefault="00A07B75" w:rsidP="007232B2">
      <w:pPr>
        <w:rPr>
          <w:rFonts w:ascii="Arial" w:hAnsi="Arial" w:cs="Arial"/>
          <w:color w:val="E62237"/>
          <w:kern w:val="0"/>
          <w:lang w:val="fr-CA"/>
        </w:rPr>
      </w:pPr>
    </w:p>
    <w:p w14:paraId="51CA68BF" w14:textId="77777777" w:rsidR="00364A71" w:rsidRPr="00364A71" w:rsidRDefault="00364A71" w:rsidP="00A07B75">
      <w:pPr>
        <w:rPr>
          <w:rFonts w:ascii="Arial" w:hAnsi="Arial" w:cs="Arial"/>
          <w:b/>
          <w:bCs/>
          <w:lang w:val="en-AM"/>
        </w:rPr>
      </w:pPr>
      <w:r w:rsidRPr="00364A71">
        <w:rPr>
          <w:rFonts w:ascii="Arial" w:hAnsi="Arial" w:cs="Arial"/>
          <w:b/>
          <w:bCs/>
          <w:lang w:val="en-AM"/>
        </w:rPr>
        <w:t>Position:</w:t>
      </w:r>
      <w:r w:rsidRPr="00364A71">
        <w:rPr>
          <w:rFonts w:ascii="Arial" w:hAnsi="Arial" w:cs="Arial"/>
          <w:lang w:val="en-AM"/>
        </w:rPr>
        <w:t xml:space="preserve"> Accounts Payable Technician</w:t>
      </w:r>
      <w:r w:rsidRPr="00364A71">
        <w:rPr>
          <w:rFonts w:ascii="Arial" w:hAnsi="Arial" w:cs="Arial"/>
          <w:lang w:val="en-AM"/>
        </w:rPr>
        <w:br/>
      </w:r>
    </w:p>
    <w:p w14:paraId="498A33A3" w14:textId="52D990BA" w:rsidR="00364A71" w:rsidRDefault="00364A71" w:rsidP="00A07B75">
      <w:pPr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b/>
          <w:bCs/>
          <w:lang w:val="en-AM"/>
        </w:rPr>
        <w:t>Work location:</w:t>
      </w:r>
      <w:r w:rsidRPr="00364A71">
        <w:rPr>
          <w:rFonts w:ascii="Arial" w:hAnsi="Arial" w:cs="Arial"/>
          <w:lang w:val="en-AM"/>
        </w:rPr>
        <w:t xml:space="preserve"> Hybrid – Remote work and on-site presence (Cap-Chat)</w:t>
      </w:r>
      <w:r w:rsidR="003A705E" w:rsidRPr="00364A71">
        <w:rPr>
          <w:rFonts w:ascii="Arial" w:hAnsi="Arial" w:cs="Arial"/>
          <w:lang w:val="en-AM"/>
        </w:rPr>
        <w:t xml:space="preserve"> </w:t>
      </w:r>
    </w:p>
    <w:p w14:paraId="1F5D7FE1" w14:textId="77777777" w:rsidR="00364A71" w:rsidRPr="00364A71" w:rsidRDefault="00364A71" w:rsidP="00A07B75">
      <w:pPr>
        <w:rPr>
          <w:rFonts w:ascii="Arial" w:hAnsi="Arial" w:cs="Arial"/>
          <w:lang w:val="en-AM"/>
        </w:rPr>
      </w:pPr>
    </w:p>
    <w:p w14:paraId="6A55AC47" w14:textId="5DD1828D" w:rsidR="00364A71" w:rsidRPr="00364A71" w:rsidRDefault="00364A71" w:rsidP="00A07B75">
      <w:pPr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b/>
          <w:bCs/>
          <w:lang w:val="en-AM"/>
        </w:rPr>
        <w:t>The Company</w:t>
      </w:r>
    </w:p>
    <w:p w14:paraId="55A312E5" w14:textId="04F5F21B" w:rsidR="00820753" w:rsidRPr="00364A71" w:rsidRDefault="00364A71" w:rsidP="00364A71">
      <w:p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 xml:space="preserve">Advanced Energy Minerals (AEM) owns and operates the HPA processing plant in Cap-Chat, located in the Gaspésie region. The Cap-Chat plant produces high-purity alumina for applications in the energy sector of the future. The company’s head office </w:t>
      </w:r>
      <w:proofErr w:type="gramStart"/>
      <w:r w:rsidRPr="00364A71">
        <w:rPr>
          <w:rFonts w:ascii="Arial" w:hAnsi="Arial" w:cs="Arial"/>
          <w:lang w:val="en-AM"/>
        </w:rPr>
        <w:t>is located in</w:t>
      </w:r>
      <w:proofErr w:type="gramEnd"/>
      <w:r w:rsidRPr="00364A71">
        <w:rPr>
          <w:rFonts w:ascii="Arial" w:hAnsi="Arial" w:cs="Arial"/>
          <w:lang w:val="en-AM"/>
        </w:rPr>
        <w:t xml:space="preserve"> Ville Saint-Laurent.</w:t>
      </w:r>
    </w:p>
    <w:p w14:paraId="61EF674C" w14:textId="77777777" w:rsidR="00364A71" w:rsidRDefault="00364A71" w:rsidP="00A07B75">
      <w:pPr>
        <w:rPr>
          <w:rFonts w:ascii="Arial" w:hAnsi="Arial" w:cs="Arial"/>
          <w:b/>
          <w:bCs/>
          <w:lang w:val="fr-CA"/>
        </w:rPr>
      </w:pPr>
    </w:p>
    <w:p w14:paraId="33FF1752" w14:textId="77777777" w:rsidR="00364A71" w:rsidRDefault="00364A71" w:rsidP="00364A71">
      <w:pPr>
        <w:rPr>
          <w:rFonts w:ascii="Arial" w:hAnsi="Arial" w:cs="Arial"/>
          <w:b/>
          <w:bCs/>
          <w:lang w:val="en-AM"/>
        </w:rPr>
      </w:pPr>
      <w:r w:rsidRPr="00364A71">
        <w:rPr>
          <w:rFonts w:ascii="Arial" w:hAnsi="Arial" w:cs="Arial"/>
          <w:b/>
          <w:bCs/>
          <w:lang w:val="en-AM"/>
        </w:rPr>
        <w:t>JOB DESCRIPTION</w:t>
      </w:r>
      <w:r>
        <w:rPr>
          <w:rFonts w:ascii="Arial" w:hAnsi="Arial" w:cs="Arial"/>
          <w:b/>
          <w:bCs/>
          <w:lang w:val="en-AM"/>
        </w:rPr>
        <w:t xml:space="preserve"> </w:t>
      </w:r>
      <w:r w:rsidRPr="00364A71">
        <w:rPr>
          <w:rFonts w:ascii="Arial" w:hAnsi="Arial" w:cs="Arial"/>
          <w:b/>
          <w:bCs/>
          <w:lang w:val="en-AM"/>
        </w:rPr>
        <w:t>SUMMARY</w:t>
      </w:r>
      <w:r w:rsidRPr="00364A71">
        <w:rPr>
          <w:rFonts w:ascii="Arial" w:hAnsi="Arial" w:cs="Arial"/>
          <w:b/>
          <w:bCs/>
          <w:lang w:val="en-AM"/>
        </w:rPr>
        <w:br/>
      </w:r>
    </w:p>
    <w:p w14:paraId="3F6675EF" w14:textId="0692421D" w:rsidR="00364A71" w:rsidRPr="00364A71" w:rsidRDefault="00364A71" w:rsidP="00364A71">
      <w:pPr>
        <w:rPr>
          <w:rFonts w:ascii="Arial" w:hAnsi="Arial" w:cs="Arial"/>
          <w:b/>
          <w:bCs/>
          <w:lang w:val="en-AM"/>
        </w:rPr>
      </w:pPr>
      <w:r w:rsidRPr="00364A71">
        <w:rPr>
          <w:rFonts w:ascii="Arial" w:hAnsi="Arial" w:cs="Arial"/>
          <w:b/>
          <w:bCs/>
          <w:lang w:val="en-AM"/>
        </w:rPr>
        <w:t>Shared Responsibilities</w:t>
      </w:r>
    </w:p>
    <w:p w14:paraId="58C71A0E" w14:textId="77777777" w:rsidR="00364A71" w:rsidRPr="00364A71" w:rsidRDefault="00364A71" w:rsidP="00364A71">
      <w:pPr>
        <w:numPr>
          <w:ilvl w:val="0"/>
          <w:numId w:val="7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All employees are expected to carry out their duties while promoting the company’s values, namely customer focus, innovation, and continuous improvement, and to demonstrate a genuine commitment to occupational health and safety (OHS) and the work environment.</w:t>
      </w:r>
    </w:p>
    <w:p w14:paraId="693F68D2" w14:textId="77777777" w:rsidR="00364A71" w:rsidRPr="00364A71" w:rsidRDefault="00364A71" w:rsidP="00364A71">
      <w:pPr>
        <w:numPr>
          <w:ilvl w:val="0"/>
          <w:numId w:val="7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Ensure compliance with ISO standards in the performance of tasks, as defined in the corresponding process mapping.</w:t>
      </w:r>
    </w:p>
    <w:p w14:paraId="6DE88855" w14:textId="77777777" w:rsidR="00364A71" w:rsidRPr="00364A71" w:rsidRDefault="00364A71" w:rsidP="00364A71">
      <w:pPr>
        <w:rPr>
          <w:rFonts w:ascii="Arial" w:hAnsi="Arial" w:cs="Arial"/>
          <w:b/>
          <w:bCs/>
          <w:lang w:val="en-AM"/>
        </w:rPr>
      </w:pPr>
      <w:r w:rsidRPr="00364A71">
        <w:rPr>
          <w:rFonts w:ascii="Arial" w:hAnsi="Arial" w:cs="Arial"/>
          <w:b/>
          <w:bCs/>
          <w:lang w:val="en-AM"/>
        </w:rPr>
        <w:t>Specific Responsibilities</w:t>
      </w:r>
    </w:p>
    <w:p w14:paraId="0CC30AB6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Perform full accounts payable management.</w:t>
      </w:r>
    </w:p>
    <w:p w14:paraId="317E95E6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Apply internal control policies.</w:t>
      </w:r>
    </w:p>
    <w:p w14:paraId="604971B8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Create and maintain vendor accounts in the accounting system.</w:t>
      </w:r>
    </w:p>
    <w:p w14:paraId="7C9C7F86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Set up vendor accounts with the bank.</w:t>
      </w:r>
    </w:p>
    <w:p w14:paraId="1AD53629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Complete vendor account opening requests.</w:t>
      </w:r>
    </w:p>
    <w:p w14:paraId="008B8DC1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Ensure matching of purchase orders and invoices.</w:t>
      </w:r>
    </w:p>
    <w:p w14:paraId="04C9C3D6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Review documents and perform the necessary verifications and postings.</w:t>
      </w:r>
    </w:p>
    <w:p w14:paraId="4B6AAE5A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Accurately enter invoices into the system.</w:t>
      </w:r>
    </w:p>
    <w:p w14:paraId="56AF8E37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Manage communications with suppliers.</w:t>
      </w:r>
    </w:p>
    <w:p w14:paraId="27EFB491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Verify invoice accrual settings and ensure their accuracy.</w:t>
      </w:r>
    </w:p>
    <w:p w14:paraId="31EED753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Prepare the weekly list of invoices to be paid, in accordance with suppliers’ payment terms.</w:t>
      </w:r>
    </w:p>
    <w:p w14:paraId="32C74AEB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Enter payments into the banking system and process payments in the accounting system.</w:t>
      </w:r>
    </w:p>
    <w:p w14:paraId="2291E2F4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lastRenderedPageBreak/>
        <w:t>Reconcile monthly vendor statements.</w:t>
      </w:r>
    </w:p>
    <w:p w14:paraId="51BC6C5A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Manage and reconcile corporate credit cards.</w:t>
      </w:r>
    </w:p>
    <w:p w14:paraId="44959E00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Validate and record employee expense reports.</w:t>
      </w:r>
    </w:p>
    <w:p w14:paraId="3ADB2FA8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Prepare and submit month-end accrual data.</w:t>
      </w:r>
    </w:p>
    <w:p w14:paraId="05C008B7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Produce various reports and analyses related to accounts payable.</w:t>
      </w:r>
    </w:p>
    <w:p w14:paraId="331B0F4D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Assist in year-end closing preparation.</w:t>
      </w:r>
    </w:p>
    <w:p w14:paraId="3026C701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Collaborate with other departments to ensure smooth operations and timely supplier payments.</w:t>
      </w:r>
    </w:p>
    <w:p w14:paraId="5AAD3685" w14:textId="77777777" w:rsidR="00364A71" w:rsidRPr="00364A71" w:rsidRDefault="00364A71" w:rsidP="00364A71">
      <w:pPr>
        <w:numPr>
          <w:ilvl w:val="0"/>
          <w:numId w:val="8"/>
        </w:numPr>
        <w:jc w:val="both"/>
        <w:rPr>
          <w:rFonts w:ascii="Arial" w:hAnsi="Arial" w:cs="Arial"/>
          <w:lang w:val="en-AM"/>
        </w:rPr>
      </w:pPr>
      <w:r w:rsidRPr="00364A71">
        <w:rPr>
          <w:rFonts w:ascii="Arial" w:hAnsi="Arial" w:cs="Arial"/>
          <w:lang w:val="en-AM"/>
        </w:rPr>
        <w:t>Perform other accounting tasks (analyses, journal entries).</w:t>
      </w:r>
    </w:p>
    <w:p w14:paraId="34106030" w14:textId="77777777" w:rsidR="00820753" w:rsidRPr="00364A71" w:rsidRDefault="00820753" w:rsidP="00A07B75">
      <w:pPr>
        <w:rPr>
          <w:rFonts w:ascii="Arial" w:hAnsi="Arial" w:cs="Arial"/>
          <w:b/>
          <w:bCs/>
          <w:lang w:val="en-AM"/>
        </w:rPr>
      </w:pPr>
    </w:p>
    <w:p w14:paraId="06EF066A" w14:textId="77777777" w:rsidR="00E973A8" w:rsidRPr="00E973A8" w:rsidRDefault="00E973A8" w:rsidP="00E973A8">
      <w:pPr>
        <w:rPr>
          <w:rFonts w:ascii="Arial" w:hAnsi="Arial" w:cs="Arial"/>
          <w:b/>
          <w:bCs/>
          <w:u w:val="single"/>
          <w:lang w:val="en-AM"/>
        </w:rPr>
      </w:pPr>
      <w:r w:rsidRPr="00E973A8">
        <w:rPr>
          <w:rFonts w:ascii="Arial" w:hAnsi="Arial" w:cs="Arial"/>
          <w:b/>
          <w:bCs/>
          <w:u w:val="single"/>
          <w:lang w:val="en-AM"/>
        </w:rPr>
        <w:t>Required Qualifications</w:t>
      </w:r>
    </w:p>
    <w:p w14:paraId="1AD5C3E9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Minimum of 1–2 years of experience in an accounts payable department.</w:t>
      </w:r>
    </w:p>
    <w:p w14:paraId="15C98C5A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Diploma in Accounting (DEP/AEC) or certificate is an asset.</w:t>
      </w:r>
    </w:p>
    <w:p w14:paraId="701A0FD7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Good knowledge of the MS Office suite (advanced Excel).</w:t>
      </w:r>
    </w:p>
    <w:p w14:paraId="32DE9F52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Knowledge of Microsoft Dynamics 365 Business Central ERP (an asset).</w:t>
      </w:r>
    </w:p>
    <w:p w14:paraId="2192DC24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Good understanding of the full accounting cycle.</w:t>
      </w:r>
    </w:p>
    <w:p w14:paraId="1A141245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Excellent command of French.</w:t>
      </w:r>
    </w:p>
    <w:p w14:paraId="0F0D9598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Knowledge of English (an asset).</w:t>
      </w:r>
    </w:p>
    <w:p w14:paraId="1730A85C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Exceptional attention to detail and accuracy in processing invoices and payments.</w:t>
      </w:r>
    </w:p>
    <w:p w14:paraId="40B7977B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Strong analytical and problem-solving skills to reconcile and resolve discrepancies.</w:t>
      </w:r>
    </w:p>
    <w:p w14:paraId="5E3B1D27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Ability to work effectively in a team environment and collaborate with colleagues from other departments.</w:t>
      </w:r>
    </w:p>
    <w:p w14:paraId="1CDA4859" w14:textId="77777777" w:rsidR="00E973A8" w:rsidRPr="00E973A8" w:rsidRDefault="00E973A8" w:rsidP="00E973A8">
      <w:pPr>
        <w:numPr>
          <w:ilvl w:val="0"/>
          <w:numId w:val="9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Willingness to adapt to changing priorities and work in a fast-paced environment.</w:t>
      </w:r>
    </w:p>
    <w:p w14:paraId="6476F07D" w14:textId="77777777" w:rsidR="00E973A8" w:rsidRDefault="00E973A8" w:rsidP="00E973A8">
      <w:pPr>
        <w:rPr>
          <w:rFonts w:ascii="Arial" w:hAnsi="Arial" w:cs="Arial"/>
          <w:b/>
          <w:bCs/>
          <w:u w:val="single"/>
          <w:lang w:val="en-AM"/>
        </w:rPr>
      </w:pPr>
    </w:p>
    <w:p w14:paraId="7D163660" w14:textId="0354BA2D" w:rsidR="00E973A8" w:rsidRPr="00E973A8" w:rsidRDefault="00E973A8" w:rsidP="00E973A8">
      <w:pPr>
        <w:rPr>
          <w:rFonts w:ascii="Arial" w:hAnsi="Arial" w:cs="Arial"/>
          <w:b/>
          <w:bCs/>
          <w:u w:val="single"/>
          <w:lang w:val="en-AM"/>
        </w:rPr>
      </w:pPr>
      <w:r w:rsidRPr="00E973A8">
        <w:rPr>
          <w:rFonts w:ascii="Arial" w:hAnsi="Arial" w:cs="Arial"/>
          <w:b/>
          <w:bCs/>
          <w:u w:val="single"/>
          <w:lang w:val="en-AM"/>
        </w:rPr>
        <w:t>Benefits Related to the Position</w:t>
      </w:r>
    </w:p>
    <w:p w14:paraId="5830FBFB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Competitive salary</w:t>
      </w:r>
    </w:p>
    <w:p w14:paraId="6A3FB6CE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Comprehensive group insurance</w:t>
      </w:r>
    </w:p>
    <w:p w14:paraId="2954E8E2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Employee Assistance Program (EAP)</w:t>
      </w:r>
    </w:p>
    <w:p w14:paraId="3976FD18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Paid annual and personal leave</w:t>
      </w:r>
    </w:p>
    <w:p w14:paraId="24D85724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Work in a dynamic and relaxed environment</w:t>
      </w:r>
    </w:p>
    <w:p w14:paraId="1A93B641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lastRenderedPageBreak/>
        <w:t>Safe and modern work environment</w:t>
      </w:r>
    </w:p>
    <w:p w14:paraId="2FC39B9A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Career development and training opportunities</w:t>
      </w:r>
    </w:p>
    <w:p w14:paraId="7E35416D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Commitment to diversity and inclusion</w:t>
      </w:r>
    </w:p>
    <w:p w14:paraId="5C1BF4AC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>Work in the heart of the beautiful Gaspésie region</w:t>
      </w:r>
    </w:p>
    <w:p w14:paraId="378650EA" w14:textId="77777777" w:rsidR="00E973A8" w:rsidRPr="00E973A8" w:rsidRDefault="00E973A8" w:rsidP="00E973A8">
      <w:pPr>
        <w:numPr>
          <w:ilvl w:val="0"/>
          <w:numId w:val="10"/>
        </w:numPr>
        <w:jc w:val="both"/>
        <w:rPr>
          <w:rFonts w:ascii="Arial" w:hAnsi="Arial" w:cs="Arial"/>
          <w:lang w:val="en-AM"/>
        </w:rPr>
      </w:pPr>
      <w:r w:rsidRPr="00E973A8">
        <w:rPr>
          <w:rFonts w:ascii="Arial" w:hAnsi="Arial" w:cs="Arial"/>
          <w:lang w:val="en-AM"/>
        </w:rPr>
        <w:t xml:space="preserve">Free coffee </w:t>
      </w:r>
      <w:r w:rsidRPr="00E973A8">
        <w:rPr>
          <w:rFonts w:ascii="Apple Color Emoji" w:hAnsi="Apple Color Emoji" w:cs="Apple Color Emoji"/>
          <w:lang w:val="en-AM"/>
        </w:rPr>
        <w:t>☕</w:t>
      </w:r>
    </w:p>
    <w:p w14:paraId="3713E936" w14:textId="77777777" w:rsidR="00820753" w:rsidRPr="00820753" w:rsidRDefault="00820753" w:rsidP="00820753">
      <w:pPr>
        <w:rPr>
          <w:rFonts w:ascii="Arial" w:hAnsi="Arial" w:cs="Arial"/>
          <w:lang w:val="fr-CA"/>
        </w:rPr>
      </w:pPr>
    </w:p>
    <w:sectPr w:rsidR="00820753" w:rsidRPr="00820753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2BD7" w14:textId="77777777" w:rsidR="005B64FD" w:rsidRDefault="005B64FD" w:rsidP="009E44D4">
      <w:pPr>
        <w:spacing w:after="0" w:line="240" w:lineRule="auto"/>
      </w:pPr>
      <w:r>
        <w:separator/>
      </w:r>
    </w:p>
  </w:endnote>
  <w:endnote w:type="continuationSeparator" w:id="0">
    <w:p w14:paraId="037AEFC0" w14:textId="77777777" w:rsidR="005B64FD" w:rsidRDefault="005B64FD" w:rsidP="009E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4E09" w14:textId="77777777" w:rsidR="005B64FD" w:rsidRDefault="005B64FD" w:rsidP="009E44D4">
      <w:pPr>
        <w:spacing w:after="0" w:line="240" w:lineRule="auto"/>
      </w:pPr>
      <w:r>
        <w:separator/>
      </w:r>
    </w:p>
  </w:footnote>
  <w:footnote w:type="continuationSeparator" w:id="0">
    <w:p w14:paraId="3D5D58C5" w14:textId="77777777" w:rsidR="005B64FD" w:rsidRDefault="005B64FD" w:rsidP="009E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CAEF" w14:textId="0563929C" w:rsidR="009E44D4" w:rsidRDefault="009E44D4">
    <w:pPr>
      <w:pStyle w:val="Header"/>
    </w:pPr>
    <w:r>
      <w:rPr>
        <w:rFonts w:eastAsia="Arial"/>
        <w:b/>
        <w:bCs/>
        <w:noProof/>
        <w:lang w:val="fr-CA"/>
      </w:rPr>
      <w:drawing>
        <wp:inline distT="0" distB="0" distL="0" distR="0" wp14:anchorId="57FC1AC6" wp14:editId="7D9C0F4B">
          <wp:extent cx="1494845" cy="754449"/>
          <wp:effectExtent l="0" t="0" r="0" b="762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704" cy="773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068"/>
    <w:multiLevelType w:val="multilevel"/>
    <w:tmpl w:val="43A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D0630"/>
    <w:multiLevelType w:val="hybridMultilevel"/>
    <w:tmpl w:val="40D8E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55D"/>
    <w:multiLevelType w:val="multilevel"/>
    <w:tmpl w:val="63BE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F19A5"/>
    <w:multiLevelType w:val="multilevel"/>
    <w:tmpl w:val="007E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47880"/>
    <w:multiLevelType w:val="multilevel"/>
    <w:tmpl w:val="AD1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82FA1"/>
    <w:multiLevelType w:val="hybridMultilevel"/>
    <w:tmpl w:val="D41CACAA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6434732F"/>
    <w:multiLevelType w:val="hybridMultilevel"/>
    <w:tmpl w:val="A2484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4D77"/>
    <w:multiLevelType w:val="multilevel"/>
    <w:tmpl w:val="1EBC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76195"/>
    <w:multiLevelType w:val="hybridMultilevel"/>
    <w:tmpl w:val="C88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045C"/>
    <w:multiLevelType w:val="multilevel"/>
    <w:tmpl w:val="E2B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84215">
    <w:abstractNumId w:val="0"/>
  </w:num>
  <w:num w:numId="2" w16cid:durableId="1100025191">
    <w:abstractNumId w:val="1"/>
  </w:num>
  <w:num w:numId="3" w16cid:durableId="1006594908">
    <w:abstractNumId w:val="6"/>
  </w:num>
  <w:num w:numId="4" w16cid:durableId="1114440498">
    <w:abstractNumId w:val="5"/>
  </w:num>
  <w:num w:numId="5" w16cid:durableId="757750486">
    <w:abstractNumId w:val="8"/>
  </w:num>
  <w:num w:numId="6" w16cid:durableId="1792673406">
    <w:abstractNumId w:val="4"/>
  </w:num>
  <w:num w:numId="7" w16cid:durableId="42992061">
    <w:abstractNumId w:val="2"/>
  </w:num>
  <w:num w:numId="8" w16cid:durableId="1740059517">
    <w:abstractNumId w:val="3"/>
  </w:num>
  <w:num w:numId="9" w16cid:durableId="1180898250">
    <w:abstractNumId w:val="9"/>
  </w:num>
  <w:num w:numId="10" w16cid:durableId="1008024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7A"/>
    <w:rsid w:val="000D4B0B"/>
    <w:rsid w:val="00154800"/>
    <w:rsid w:val="001A6958"/>
    <w:rsid w:val="001A77E1"/>
    <w:rsid w:val="001F5D7A"/>
    <w:rsid w:val="00217AF3"/>
    <w:rsid w:val="00290513"/>
    <w:rsid w:val="002B43D9"/>
    <w:rsid w:val="003204D1"/>
    <w:rsid w:val="0035270E"/>
    <w:rsid w:val="00364A71"/>
    <w:rsid w:val="003A705E"/>
    <w:rsid w:val="003C50E7"/>
    <w:rsid w:val="003D1A43"/>
    <w:rsid w:val="00455084"/>
    <w:rsid w:val="005B64FD"/>
    <w:rsid w:val="005C4078"/>
    <w:rsid w:val="005C4BC0"/>
    <w:rsid w:val="00604AA7"/>
    <w:rsid w:val="006223CE"/>
    <w:rsid w:val="006346C3"/>
    <w:rsid w:val="00640AEA"/>
    <w:rsid w:val="00706210"/>
    <w:rsid w:val="007232B2"/>
    <w:rsid w:val="007C65F1"/>
    <w:rsid w:val="007F40B5"/>
    <w:rsid w:val="00820753"/>
    <w:rsid w:val="00856ABD"/>
    <w:rsid w:val="00885ACC"/>
    <w:rsid w:val="009153C7"/>
    <w:rsid w:val="00990BE3"/>
    <w:rsid w:val="009E44D4"/>
    <w:rsid w:val="009E52CE"/>
    <w:rsid w:val="009F6871"/>
    <w:rsid w:val="00A07B75"/>
    <w:rsid w:val="00BF6F31"/>
    <w:rsid w:val="00C3706C"/>
    <w:rsid w:val="00D97CC8"/>
    <w:rsid w:val="00E66FD6"/>
    <w:rsid w:val="00E7476B"/>
    <w:rsid w:val="00E973A8"/>
    <w:rsid w:val="00F256B9"/>
    <w:rsid w:val="00F4206D"/>
    <w:rsid w:val="00F96084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7B2935"/>
  <w15:chartTrackingRefBased/>
  <w15:docId w15:val="{04B4A630-9E85-40DE-A9A6-1864DD4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7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0D4B0B"/>
    <w:pPr>
      <w:spacing w:after="0" w:line="240" w:lineRule="auto"/>
    </w:pPr>
    <w:rPr>
      <w:rFonts w:eastAsiaTheme="minorEastAsia"/>
      <w:kern w:val="0"/>
      <w:lang w:val="fr-CA" w:eastAsia="fr-C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0D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D4"/>
  </w:style>
  <w:style w:type="paragraph" w:styleId="Footer">
    <w:name w:val="footer"/>
    <w:basedOn w:val="Normal"/>
    <w:link w:val="FooterChar"/>
    <w:uiPriority w:val="99"/>
    <w:unhideWhenUsed/>
    <w:rsid w:val="009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D4"/>
  </w:style>
  <w:style w:type="paragraph" w:styleId="BodyText">
    <w:name w:val="Body Text"/>
    <w:basedOn w:val="Normal"/>
    <w:link w:val="BodyTextChar"/>
    <w:uiPriority w:val="1"/>
    <w:qFormat/>
    <w:rsid w:val="00820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20753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Strong">
    <w:name w:val="Strong"/>
    <w:basedOn w:val="DefaultParagraphFont"/>
    <w:uiPriority w:val="22"/>
    <w:qFormat/>
    <w:rsid w:val="00364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de9d7-a19d-466d-b73f-95ea3e73eeb4">
      <Terms xmlns="http://schemas.microsoft.com/office/infopath/2007/PartnerControls"/>
    </lcf76f155ced4ddcb4097134ff3c332f>
    <TaxCatchAll xmlns="e109e4cd-7876-43ca-b5be-87e801eeff39" xsi:nil="true"/>
    <_dlc_DocId xmlns="e109e4cd-7876-43ca-b5be-87e801eeff39">KA7SP2YQAZJS-1034228772-70079</_dlc_DocId>
    <_dlc_DocIdUrl xmlns="e109e4cd-7876-43ca-b5be-87e801eeff39">
      <Url>https://kpcsolutionsmarketing.sharepoint.com/sites/boutique-rh/_layouts/15/DocIdRedir.aspx?ID=KA7SP2YQAZJS-1034228772-70079</Url>
      <Description>KA7SP2YQAZJS-1034228772-70079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CDE2D8DA4264299D9D9AAAED7F2B9" ma:contentTypeVersion="18" ma:contentTypeDescription="Crée un document." ma:contentTypeScope="" ma:versionID="8d917a5edb74f38d4dac057d1d2631f5">
  <xsd:schema xmlns:xsd="http://www.w3.org/2001/XMLSchema" xmlns:xs="http://www.w3.org/2001/XMLSchema" xmlns:p="http://schemas.microsoft.com/office/2006/metadata/properties" xmlns:ns2="e109e4cd-7876-43ca-b5be-87e801eeff39" xmlns:ns3="b2ade9d7-a19d-466d-b73f-95ea3e73eeb4" targetNamespace="http://schemas.microsoft.com/office/2006/metadata/properties" ma:root="true" ma:fieldsID="9a590e73715038a0355fb0def249ddea" ns2:_="" ns3:_="">
    <xsd:import namespace="e109e4cd-7876-43ca-b5be-87e801eeff39"/>
    <xsd:import namespace="b2ade9d7-a19d-466d-b73f-95ea3e73ee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9e4cd-7876-43ca-b5be-87e801eeff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b9d6608-f98f-4902-9f5d-570196eed9f2}" ma:internalName="TaxCatchAll" ma:showField="CatchAllData" ma:web="e109e4cd-7876-43ca-b5be-87e801eef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de9d7-a19d-466d-b73f-95ea3e73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929ad122-a6d7-432b-b9d9-9443a15da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DE8C8-B6E4-4763-8C8D-C70EDFFA15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31F548-8053-46ED-8E96-8F9E7EEEE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E8628-B605-4944-89B7-E48D72F3DF18}">
  <ds:schemaRefs>
    <ds:schemaRef ds:uri="http://schemas.microsoft.com/office/2006/metadata/properties"/>
    <ds:schemaRef ds:uri="http://schemas.microsoft.com/office/infopath/2007/PartnerControls"/>
    <ds:schemaRef ds:uri="b2ade9d7-a19d-466d-b73f-95ea3e73eeb4"/>
    <ds:schemaRef ds:uri="e109e4cd-7876-43ca-b5be-87e801eeff39"/>
  </ds:schemaRefs>
</ds:datastoreItem>
</file>

<file path=customXml/itemProps4.xml><?xml version="1.0" encoding="utf-8"?>
<ds:datastoreItem xmlns:ds="http://schemas.openxmlformats.org/officeDocument/2006/customXml" ds:itemID="{E963920E-3396-477E-866C-2E8207A7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9e4cd-7876-43ca-b5be-87e801eeff39"/>
    <ds:schemaRef ds:uri="b2ade9d7-a19d-466d-b73f-95ea3e73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Blanchette</dc:creator>
  <cp:keywords/>
  <dc:description/>
  <cp:lastModifiedBy>Narine Grigoryan</cp:lastModifiedBy>
  <cp:revision>5</cp:revision>
  <dcterms:created xsi:type="dcterms:W3CDTF">2026-02-05T12:44:00Z</dcterms:created>
  <dcterms:modified xsi:type="dcterms:W3CDTF">2026-02-08T20:10:00Z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a2b8bc-614e-4b19-a413-24aa6eb11665_Enabled">
    <vt:lpwstr>true</vt:lpwstr>
  </property>
  <property fmtid="{D5CDD505-2E9C-101B-9397-08002B2CF9AE}" pid="3" name="MSIP_Label_70a2b8bc-614e-4b19-a413-24aa6eb11665_SetDate">
    <vt:lpwstr>2026-02-05T12:44:55Z</vt:lpwstr>
  </property>
  <property fmtid="{D5CDD505-2E9C-101B-9397-08002B2CF9AE}" pid="4" name="MSIP_Label_70a2b8bc-614e-4b19-a413-24aa6eb11665_Method">
    <vt:lpwstr>Standard</vt:lpwstr>
  </property>
  <property fmtid="{D5CDD505-2E9C-101B-9397-08002B2CF9AE}" pid="5" name="MSIP_Label_70a2b8bc-614e-4b19-a413-24aa6eb11665_Name">
    <vt:lpwstr>Public</vt:lpwstr>
  </property>
  <property fmtid="{D5CDD505-2E9C-101B-9397-08002B2CF9AE}" pid="6" name="MSIP_Label_70a2b8bc-614e-4b19-a413-24aa6eb11665_SiteId">
    <vt:lpwstr>fc637a1e-0fd8-4300-b364-bd436e3f93a6</vt:lpwstr>
  </property>
  <property fmtid="{D5CDD505-2E9C-101B-9397-08002B2CF9AE}" pid="7" name="MSIP_Label_70a2b8bc-614e-4b19-a413-24aa6eb11665_ActionId">
    <vt:lpwstr>62a04da3-8831-4c7c-a931-bc04c96868ed</vt:lpwstr>
  </property>
  <property fmtid="{D5CDD505-2E9C-101B-9397-08002B2CF9AE}" pid="8" name="MSIP_Label_70a2b8bc-614e-4b19-a413-24aa6eb11665_ContentBits">
    <vt:lpwstr>0</vt:lpwstr>
  </property>
  <property fmtid="{D5CDD505-2E9C-101B-9397-08002B2CF9AE}" pid="9" name="MSIP_Label_70a2b8bc-614e-4b19-a413-24aa6eb11665_Tag">
    <vt:lpwstr>10, 3, 0, 1</vt:lpwstr>
  </property>
  <property fmtid="{D5CDD505-2E9C-101B-9397-08002B2CF9AE}" pid="10" name="ContentTypeId">
    <vt:lpwstr>0x0101006E2CDE2D8DA4264299D9D9AAAED7F2B9</vt:lpwstr>
  </property>
  <property fmtid="{D5CDD505-2E9C-101B-9397-08002B2CF9AE}" pid="11" name="_dlc_DocIdItemGuid">
    <vt:lpwstr>0eba2b8a-bf4d-4566-961d-8da60b06e329</vt:lpwstr>
  </property>
  <property fmtid="{D5CDD505-2E9C-101B-9397-08002B2CF9AE}" pid="12" name="MediaServiceImageTags">
    <vt:lpwstr/>
  </property>
</Properties>
</file>